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rPr>
          <w:rFonts w:ascii="EB Garamond" w:cs="EB Garamond" w:eastAsia="EB Garamond" w:hAnsi="EB Garamond"/>
          <w:color w:val="584a41"/>
          <w:sz w:val="48"/>
          <w:szCs w:val="48"/>
        </w:rPr>
      </w:pPr>
      <w:bookmarkStart w:colFirst="0" w:colLast="0" w:name="_8xmm7iaz3oid" w:id="0"/>
      <w:bookmarkEnd w:id="0"/>
      <w:r w:rsidDel="00000000" w:rsidR="00000000" w:rsidRPr="00000000">
        <w:rPr>
          <w:color w:val="584a41"/>
          <w:rtl w:val="0"/>
        </w:rPr>
        <w:t xml:space="preserve">MONTH AT A GLANCE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Month:</w:t>
      </w:r>
    </w:p>
    <w:p w:rsidR="00000000" w:rsidDel="00000000" w:rsidP="00000000" w:rsidRDefault="00000000" w:rsidRPr="00000000" w14:paraId="00000003">
      <w:pPr>
        <w:keepNext w:val="0"/>
        <w:keepLines w:val="0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My primary content goal:</w:t>
      </w:r>
    </w:p>
    <w:p w:rsidR="00000000" w:rsidDel="00000000" w:rsidP="00000000" w:rsidRDefault="00000000" w:rsidRPr="00000000" w14:paraId="00000004">
      <w:pPr>
        <w:rPr>
          <w:color w:val="584a4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This month's key focus:</w:t>
      </w:r>
    </w:p>
    <w:p w:rsidR="00000000" w:rsidDel="00000000" w:rsidP="00000000" w:rsidRDefault="00000000" w:rsidRPr="00000000" w14:paraId="00000006">
      <w:pPr>
        <w:rPr>
          <w:color w:val="584a4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Offers / launches / events:</w:t>
      </w:r>
    </w:p>
    <w:p w:rsidR="00000000" w:rsidDel="00000000" w:rsidP="00000000" w:rsidRDefault="00000000" w:rsidRPr="00000000" w14:paraId="00000008">
      <w:pPr>
        <w:rPr>
          <w:color w:val="584a4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Important dates:</w:t>
      </w:r>
    </w:p>
    <w:p w:rsidR="00000000" w:rsidDel="00000000" w:rsidP="00000000" w:rsidRDefault="00000000" w:rsidRPr="00000000" w14:paraId="0000000A">
      <w:pPr>
        <w:rPr>
          <w:color w:val="584a4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Content pillars I'm focusing on: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color w:val="584a4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color w:val="584a4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before="0" w:beforeAutospacing="0"/>
        <w:ind w:left="720" w:hanging="360"/>
        <w:rPr>
          <w:color w:val="584a4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>
          <w:color w:val="584a41"/>
        </w:rPr>
      </w:pPr>
      <w:bookmarkStart w:colFirst="0" w:colLast="0" w:name="_qm6481vy1wp" w:id="1"/>
      <w:bookmarkEnd w:id="1"/>
      <w:r w:rsidDel="00000000" w:rsidR="00000000" w:rsidRPr="00000000">
        <w:rPr>
          <w:color w:val="584a41"/>
          <w:rtl w:val="0"/>
        </w:rPr>
        <w:t xml:space="preserve">CONTENT IDEA BANK</w:t>
      </w:r>
    </w:p>
    <w:tbl>
      <w:tblPr>
        <w:tblStyle w:val="Table1"/>
        <w:tblW w:w="9660.0" w:type="dxa"/>
        <w:jc w:val="left"/>
        <w:tblInd w:w="-315.0" w:type="dxa"/>
        <w:tblBorders>
          <w:top w:color="584a41" w:space="0" w:sz="4" w:val="single"/>
          <w:left w:color="584a41" w:space="0" w:sz="4" w:val="single"/>
          <w:bottom w:color="584a41" w:space="0" w:sz="4" w:val="single"/>
          <w:right w:color="584a41" w:space="0" w:sz="4" w:val="single"/>
          <w:insideH w:color="584a41" w:space="0" w:sz="4" w:val="single"/>
          <w:insideV w:color="584a41" w:space="0" w:sz="4" w:val="single"/>
        </w:tblBorders>
        <w:tblLayout w:type="fixed"/>
        <w:tblLook w:val="0600"/>
      </w:tblPr>
      <w:tblGrid>
        <w:gridCol w:w="1410"/>
        <w:gridCol w:w="1170"/>
        <w:gridCol w:w="1335"/>
        <w:gridCol w:w="1845"/>
        <w:gridCol w:w="3900"/>
        <w:tblGridChange w:id="0">
          <w:tblGrid>
            <w:gridCol w:w="1410"/>
            <w:gridCol w:w="1170"/>
            <w:gridCol w:w="1335"/>
            <w:gridCol w:w="1845"/>
            <w:gridCol w:w="39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Pillar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Goal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Statuses:</w:t>
      </w:r>
    </w:p>
    <w:p w:rsidR="00000000" w:rsidDel="00000000" w:rsidP="00000000" w:rsidRDefault="00000000" w:rsidRPr="00000000" w14:paraId="00000031">
      <w:pPr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Idea → Planned → Creating → Scheduled → Published → Repurpose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rPr>
          <w:color w:val="584a41"/>
        </w:rPr>
      </w:pPr>
      <w:bookmarkStart w:colFirst="0" w:colLast="0" w:name="_5k65tnuk4mp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rPr>
          <w:color w:val="584a41"/>
        </w:rPr>
      </w:pPr>
      <w:bookmarkStart w:colFirst="0" w:colLast="0" w:name="_qn2r8zt240en" w:id="3"/>
      <w:bookmarkEnd w:id="3"/>
      <w:r w:rsidDel="00000000" w:rsidR="00000000" w:rsidRPr="00000000">
        <w:rPr>
          <w:color w:val="584a41"/>
          <w:rtl w:val="0"/>
        </w:rPr>
        <w:t xml:space="preserve">WEEKLY CONTENT PLANNER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Week of: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135.0" w:type="dxa"/>
        <w:tblBorders>
          <w:top w:color="584a41" w:space="0" w:sz="4" w:val="single"/>
          <w:left w:color="584a41" w:space="0" w:sz="4" w:val="single"/>
          <w:bottom w:color="584a41" w:space="0" w:sz="4" w:val="single"/>
          <w:right w:color="584a41" w:space="0" w:sz="4" w:val="single"/>
          <w:insideH w:color="584a41" w:space="0" w:sz="4" w:val="single"/>
          <w:insideV w:color="584a41" w:space="0" w:sz="4" w:val="single"/>
        </w:tblBorders>
        <w:tblLayout w:type="fixed"/>
        <w:tblLook w:val="0600"/>
      </w:tblPr>
      <w:tblGrid>
        <w:gridCol w:w="1815"/>
        <w:gridCol w:w="2190"/>
        <w:gridCol w:w="1605"/>
        <w:gridCol w:w="1380"/>
        <w:gridCol w:w="1155"/>
        <w:gridCol w:w="1485"/>
        <w:tblGridChange w:id="0">
          <w:tblGrid>
            <w:gridCol w:w="1815"/>
            <w:gridCol w:w="2190"/>
            <w:gridCol w:w="1605"/>
            <w:gridCol w:w="1380"/>
            <w:gridCol w:w="1155"/>
            <w:gridCol w:w="14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Pillar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color w:val="584a41"/>
              </w:rPr>
            </w:pPr>
            <w:r w:rsidDel="00000000" w:rsidR="00000000" w:rsidRPr="00000000">
              <w:rPr>
                <w:b w:val="1"/>
                <w:bCs w:val="1"/>
                <w:color w:val="584a4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Monday</w:t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Tuesday</w:t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Wednesday</w:t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Thursday</w:t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color w:val="584a41"/>
              </w:rPr>
            </w:pPr>
            <w:r w:rsidDel="00000000" w:rsidR="00000000" w:rsidRPr="00000000">
              <w:rPr>
                <w:color w:val="584a41"/>
                <w:rtl w:val="0"/>
              </w:rPr>
              <w:t xml:space="preserve">Friday</w:t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4a41" w:space="0" w:sz="4" w:val="single"/>
              <w:left w:color="584a41" w:space="0" w:sz="4" w:val="single"/>
              <w:bottom w:color="584a41" w:space="0" w:sz="4" w:val="single"/>
              <w:right w:color="584a41" w:space="0" w:sz="4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color w:val="584a4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color w:val="584a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color w:val="584a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rPr>
          <w:color w:val="584a41"/>
        </w:rPr>
      </w:pPr>
      <w:bookmarkStart w:colFirst="0" w:colLast="0" w:name="_o99e6kvv7pw6" w:id="4"/>
      <w:bookmarkEnd w:id="4"/>
      <w:r w:rsidDel="00000000" w:rsidR="00000000" w:rsidRPr="00000000">
        <w:rPr>
          <w:color w:val="584a41"/>
          <w:rtl w:val="0"/>
        </w:rPr>
        <w:t xml:space="preserve">CONTENT BUILDER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i w:val="1"/>
          <w:iCs w:val="1"/>
          <w:color w:val="584a41"/>
        </w:rPr>
      </w:pPr>
      <w:r w:rsidDel="00000000" w:rsidR="00000000" w:rsidRPr="00000000">
        <w:rPr>
          <w:i w:val="1"/>
          <w:iCs w:val="1"/>
          <w:color w:val="584a41"/>
          <w:rtl w:val="0"/>
        </w:rPr>
        <w:t xml:space="preserve">Field note: This is my favorite part because it turns an idea into an actual piece of content.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CONTENT IDEA</w:t>
      </w:r>
    </w:p>
    <w:p w:rsidR="00000000" w:rsidDel="00000000" w:rsidP="00000000" w:rsidRDefault="00000000" w:rsidRPr="00000000" w14:paraId="0000005E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AUDIENCE</w:t>
      </w:r>
    </w:p>
    <w:p w:rsidR="00000000" w:rsidDel="00000000" w:rsidP="00000000" w:rsidRDefault="00000000" w:rsidRPr="00000000" w14:paraId="00000060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GOAL</w:t>
      </w:r>
    </w:p>
    <w:p w:rsidR="00000000" w:rsidDel="00000000" w:rsidP="00000000" w:rsidRDefault="00000000" w:rsidRPr="00000000" w14:paraId="00000062">
      <w:pPr>
        <w:spacing w:after="240" w:before="240" w:lineRule="auto"/>
        <w:ind w:left="720" w:hanging="360"/>
        <w:rPr>
          <w:color w:val="584a41"/>
        </w:rPr>
        <w:sectPr>
          <w:headerReference r:id="rId6" w:type="default"/>
          <w:foot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Educate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Inspire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Connect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Build Trust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Promote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584a41"/>
          <w:u w:val="no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color w:val="584a41"/>
          <w:rtl w:val="0"/>
        </w:rPr>
        <w:t xml:space="preserve">Engage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HOOK</w:t>
      </w:r>
    </w:p>
    <w:p w:rsidR="00000000" w:rsidDel="00000000" w:rsidP="00000000" w:rsidRDefault="00000000" w:rsidRPr="00000000" w14:paraId="0000006A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KEY MESSAGE</w:t>
      </w:r>
    </w:p>
    <w:p w:rsidR="00000000" w:rsidDel="00000000" w:rsidP="00000000" w:rsidRDefault="00000000" w:rsidRPr="00000000" w14:paraId="0000006C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VALUE / TAKEAWAY</w:t>
      </w:r>
    </w:p>
    <w:p w:rsidR="00000000" w:rsidDel="00000000" w:rsidP="00000000" w:rsidRDefault="00000000" w:rsidRPr="00000000" w14:paraId="0000006E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CTA</w:t>
      </w:r>
    </w:p>
    <w:p w:rsidR="00000000" w:rsidDel="00000000" w:rsidP="00000000" w:rsidRDefault="00000000" w:rsidRPr="00000000" w14:paraId="00000070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VISUAL / CREATIVE DIRECTION</w:t>
      </w:r>
    </w:p>
    <w:p w:rsidR="00000000" w:rsidDel="00000000" w:rsidP="00000000" w:rsidRDefault="00000000" w:rsidRPr="00000000" w14:paraId="00000072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PLATFORM</w:t>
      </w:r>
    </w:p>
    <w:p w:rsidR="00000000" w:rsidDel="00000000" w:rsidP="00000000" w:rsidRDefault="00000000" w:rsidRPr="00000000" w14:paraId="00000074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REPURPOSE AS</w:t>
      </w:r>
    </w:p>
    <w:p w:rsidR="00000000" w:rsidDel="00000000" w:rsidP="00000000" w:rsidRDefault="00000000" w:rsidRPr="00000000" w14:paraId="00000076">
      <w:pPr>
        <w:spacing w:after="240" w:before="240" w:lineRule="auto"/>
        <w:ind w:left="720" w:hanging="360"/>
        <w:rPr>
          <w:color w:val="584a41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Blog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Email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Reel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Carousel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Story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Podcast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Video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584a41"/>
          <w:u w:val="no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color w:val="584a41"/>
          <w:rtl w:val="0"/>
        </w:rPr>
        <w:t xml:space="preserve">Other:</w:t>
      </w:r>
    </w:p>
    <w:p w:rsidR="00000000" w:rsidDel="00000000" w:rsidP="00000000" w:rsidRDefault="00000000" w:rsidRPr="00000000" w14:paraId="0000007F">
      <w:pPr>
        <w:rPr>
          <w:color w:val="584a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b w:val="1"/>
          <w:bCs w:val="1"/>
          <w:color w:val="584a41"/>
          <w:sz w:val="26"/>
          <w:szCs w:val="26"/>
        </w:rPr>
      </w:pPr>
      <w:bookmarkStart w:colFirst="0" w:colLast="0" w:name="_e36g3ad3jf0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584a41"/>
          <w:sz w:val="26"/>
          <w:szCs w:val="26"/>
        </w:rPr>
      </w:pPr>
      <w:bookmarkStart w:colFirst="0" w:colLast="0" w:name="_r4wj9jno2uc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b w:val="1"/>
          <w:bCs w:val="1"/>
          <w:color w:val="584a41"/>
          <w:sz w:val="26"/>
          <w:szCs w:val="26"/>
        </w:rPr>
      </w:pPr>
      <w:bookmarkStart w:colFirst="0" w:colLast="0" w:name="_ss9zg18pip9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rPr>
          <w:b w:val="1"/>
          <w:bCs w:val="1"/>
          <w:color w:val="584a41"/>
          <w:sz w:val="26"/>
          <w:szCs w:val="26"/>
        </w:rPr>
      </w:pPr>
      <w:bookmarkStart w:colFirst="0" w:colLast="0" w:name="_zcskd63qv991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3"/>
        <w:rPr>
          <w:color w:val="584a41"/>
        </w:rPr>
      </w:pPr>
      <w:bookmarkStart w:colFirst="0" w:colLast="0" w:name="_utdtvtlrug1o" w:id="9"/>
      <w:bookmarkEnd w:id="9"/>
      <w:r w:rsidDel="00000000" w:rsidR="00000000" w:rsidRPr="00000000">
        <w:rPr>
          <w:color w:val="584a41"/>
          <w:rtl w:val="0"/>
        </w:rPr>
        <w:t xml:space="preserve">CONTENT REPURPOSING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i w:val="1"/>
          <w:iCs w:val="1"/>
          <w:color w:val="584a41"/>
        </w:rPr>
      </w:pPr>
      <w:r w:rsidDel="00000000" w:rsidR="00000000" w:rsidRPr="00000000">
        <w:rPr>
          <w:i w:val="1"/>
          <w:iCs w:val="1"/>
          <w:color w:val="584a41"/>
          <w:rtl w:val="0"/>
        </w:rPr>
        <w:t xml:space="preserve">Field note: This is where you do not have to reinvent the wheel!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Original Content:</w:t>
      </w:r>
    </w:p>
    <w:p w:rsidR="00000000" w:rsidDel="00000000" w:rsidP="00000000" w:rsidRDefault="00000000" w:rsidRPr="00000000" w14:paraId="00000087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>
          <w:color w:val="584a41"/>
        </w:rPr>
      </w:pPr>
      <w:r w:rsidDel="00000000" w:rsidR="00000000" w:rsidRPr="00000000">
        <w:rPr>
          <w:color w:val="584a41"/>
          <w:rtl w:val="0"/>
        </w:rPr>
        <w:t xml:space="preserve">Now turn it into: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Short-form video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Carousel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Story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Email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Blog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Podcast topic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Pinterest graphic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Lead magnet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FAQ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584a41"/>
          <w:u w:val="none"/>
        </w:rPr>
      </w:pPr>
      <w:r w:rsidDel="00000000" w:rsidR="00000000" w:rsidRPr="00000000">
        <w:rPr>
          <w:color w:val="584a41"/>
          <w:rtl w:val="0"/>
        </w:rPr>
        <w:t xml:space="preserve">Website resource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b w:val="1"/>
          <w:bCs w:val="1"/>
          <w:color w:val="584a41"/>
          <w:sz w:val="26"/>
          <w:szCs w:val="26"/>
        </w:rPr>
      </w:pPr>
      <w:bookmarkStart w:colFirst="0" w:colLast="0" w:name="_cid5ahjl18z9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3"/>
        <w:rPr>
          <w:color w:val="584a41"/>
        </w:rPr>
      </w:pPr>
      <w:bookmarkStart w:colFirst="0" w:colLast="0" w:name="_c6uk0bn7qr3f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3"/>
        <w:rPr>
          <w:color w:val="584a41"/>
        </w:rPr>
      </w:pPr>
      <w:bookmarkStart w:colFirst="0" w:colLast="0" w:name="_jk4lkskn549n" w:id="12"/>
      <w:bookmarkEnd w:id="12"/>
      <w:r w:rsidDel="00000000" w:rsidR="00000000" w:rsidRPr="00000000">
        <w:rPr>
          <w:color w:val="584a41"/>
          <w:rtl w:val="0"/>
        </w:rPr>
        <w:t xml:space="preserve">MONTHLY REVIEW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worked?</w:t>
      </w:r>
    </w:p>
    <w:p w:rsidR="00000000" w:rsidDel="00000000" w:rsidP="00000000" w:rsidRDefault="00000000" w:rsidRPr="00000000" w14:paraId="00000097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didn't?</w:t>
      </w:r>
    </w:p>
    <w:p w:rsidR="00000000" w:rsidDel="00000000" w:rsidP="00000000" w:rsidRDefault="00000000" w:rsidRPr="00000000" w14:paraId="00000099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did people respond to?</w:t>
      </w:r>
    </w:p>
    <w:p w:rsidR="00000000" w:rsidDel="00000000" w:rsidP="00000000" w:rsidRDefault="00000000" w:rsidRPr="00000000" w14:paraId="0000009B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generated inquiries?</w:t>
      </w:r>
    </w:p>
    <w:p w:rsidR="00000000" w:rsidDel="00000000" w:rsidP="00000000" w:rsidRDefault="00000000" w:rsidRPr="00000000" w14:paraId="0000009D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generated sales?</w:t>
      </w:r>
    </w:p>
    <w:p w:rsidR="00000000" w:rsidDel="00000000" w:rsidP="00000000" w:rsidRDefault="00000000" w:rsidRPr="00000000" w14:paraId="0000009F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do I want to repeat?</w:t>
      </w:r>
    </w:p>
    <w:p w:rsidR="00000000" w:rsidDel="00000000" w:rsidP="00000000" w:rsidRDefault="00000000" w:rsidRPr="00000000" w14:paraId="000000A1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0" w:before="240" w:lineRule="auto"/>
        <w:rPr>
          <w:b w:val="1"/>
          <w:bCs w:val="1"/>
          <w:color w:val="584a41"/>
        </w:rPr>
      </w:pPr>
      <w:r w:rsidDel="00000000" w:rsidR="00000000" w:rsidRPr="00000000">
        <w:rPr>
          <w:b w:val="1"/>
          <w:bCs w:val="1"/>
          <w:color w:val="584a41"/>
          <w:rtl w:val="0"/>
        </w:rPr>
        <w:t xml:space="preserve">What do I want to try next?</w:t>
      </w:r>
    </w:p>
    <w:p w:rsidR="00000000" w:rsidDel="00000000" w:rsidP="00000000" w:rsidRDefault="00000000" w:rsidRPr="00000000" w14:paraId="000000A3">
      <w:pPr>
        <w:rPr>
          <w:color w:val="584a4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color w:val="584a41"/>
          <w:rtl w:val="0"/>
        </w:rPr>
        <w:t xml:space="preserve"> </w:t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Josefi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rPr>
        <w:rFonts w:ascii="EB Garamond" w:cs="EB Garamond" w:eastAsia="EB Garamond" w:hAnsi="EB Garamond"/>
        <w:color w:val="584a41"/>
      </w:rPr>
    </w:pPr>
    <w:r w:rsidDel="00000000" w:rsidR="00000000" w:rsidRPr="00000000">
      <w:rPr>
        <w:rFonts w:ascii="EB Garamond" w:cs="EB Garamond" w:eastAsia="EB Garamond" w:hAnsi="EB Garamond"/>
        <w:color w:val="584a41"/>
        <w:rtl w:val="0"/>
      </w:rPr>
      <w:t xml:space="preserve">KBCreativeNC Journal • Volume 01</w:t>
    </w:r>
  </w:p>
  <w:p w:rsidR="00000000" w:rsidDel="00000000" w:rsidP="00000000" w:rsidRDefault="00000000" w:rsidRPr="00000000" w14:paraId="000000A5">
    <w:pPr>
      <w:rPr>
        <w:rFonts w:ascii="EB Garamond" w:cs="EB Garamond" w:eastAsia="EB Garamond" w:hAnsi="EB Garamond"/>
        <w:i w:val="1"/>
        <w:iCs w:val="1"/>
        <w:color w:val="584a41"/>
      </w:rPr>
    </w:pPr>
    <w:r w:rsidDel="00000000" w:rsidR="00000000" w:rsidRPr="00000000">
      <w:rPr>
        <w:rFonts w:ascii="EB Garamond" w:cs="EB Garamond" w:eastAsia="EB Garamond" w:hAnsi="EB Garamond"/>
        <w:i w:val="1"/>
        <w:iCs w:val="1"/>
        <w:color w:val="584a41"/>
        <w:rtl w:val="0"/>
      </w:rPr>
      <w:t xml:space="preserve">Mindful Creative Support for Businesses, Agencies &amp; Organizations</w:t>
    </w:r>
  </w:p>
  <w:p w:rsidR="00000000" w:rsidDel="00000000" w:rsidP="00000000" w:rsidRDefault="00000000" w:rsidRPr="00000000" w14:paraId="000000A6">
    <w:pPr>
      <w:rPr/>
    </w:pPr>
    <w:r w:rsidDel="00000000" w:rsidR="00000000" w:rsidRPr="00000000">
      <w:rPr>
        <w:rFonts w:ascii="EB Garamond" w:cs="EB Garamond" w:eastAsia="EB Garamond" w:hAnsi="EB Garamond"/>
        <w:color w:val="584a41"/>
        <w:rtl w:val="0"/>
      </w:rPr>
      <w:t xml:space="preserve">KBCreativeNC LLC • </w:t>
    </w:r>
    <w:hyperlink r:id="rId1">
      <w:r w:rsidDel="00000000" w:rsidR="00000000" w:rsidRPr="00000000">
        <w:rPr>
          <w:rFonts w:ascii="EB Garamond" w:cs="EB Garamond" w:eastAsia="EB Garamond" w:hAnsi="EB Garamond"/>
          <w:color w:val="1155cc"/>
          <w:u w:val="single"/>
          <w:rtl w:val="0"/>
        </w:rPr>
        <w:t xml:space="preserve">kbcreativenc.com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rPr>
        <w:color w:val="584a41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5524500</wp:posOffset>
          </wp:positionH>
          <wp:positionV relativeFrom="paragraph">
            <wp:posOffset>-342899</wp:posOffset>
          </wp:positionV>
          <wp:extent cx="700088" cy="9334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0865" l="41667" r="42521" t="27946"/>
                  <a:stretch>
                    <a:fillRect/>
                  </a:stretch>
                </pic:blipFill>
                <pic:spPr>
                  <a:xfrm>
                    <a:off x="0" y="0"/>
                    <a:ext cx="700088" cy="933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8">
    <w:pPr>
      <w:rPr>
        <w:rFonts w:ascii="EB Garamond" w:cs="EB Garamond" w:eastAsia="EB Garamond" w:hAnsi="EB Garamond"/>
      </w:rPr>
    </w:pPr>
    <w:r w:rsidDel="00000000" w:rsidR="00000000" w:rsidRPr="00000000">
      <w:rPr>
        <w:rFonts w:ascii="EB Garamond" w:cs="EB Garamond" w:eastAsia="EB Garamond" w:hAnsi="EB Garamond"/>
        <w:color w:val="584a4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B Garamond" w:cs="EB Garamond" w:eastAsia="EB Garamond" w:hAnsi="EB Garamond"/>
        <w:color w:val="584a41"/>
        <w:rtl w:val="0"/>
      </w:rPr>
      <w:tab/>
      <w:t xml:space="preserve">Content Planning Template</w:t>
    </w:r>
    <w:r w:rsidDel="00000000" w:rsidR="00000000" w:rsidRPr="00000000">
      <w:rPr>
        <w:rFonts w:ascii="EB Garamond" w:cs="EB Garamond" w:eastAsia="EB Garamond" w:hAnsi="EB Garamond"/>
        <w:rtl w:val="0"/>
      </w:rPr>
      <w:tab/>
      <w:tab/>
      <w:tab/>
      <w:tab/>
      <w:tab/>
    </w:r>
  </w:p>
  <w:p w:rsidR="00000000" w:rsidDel="00000000" w:rsidP="00000000" w:rsidRDefault="00000000" w:rsidRPr="00000000" w14:paraId="000000A9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Josefin Sans" w:cs="Josefin Sans" w:eastAsia="Josefin Sans" w:hAnsi="Josefin Sans"/>
        <w:sz w:val="28"/>
        <w:szCs w:val="28"/>
        <w:lang w:val="en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EB Garamond" w:cs="EB Garamond" w:eastAsia="EB Garamond" w:hAnsi="EB Garamond"/>
      <w:sz w:val="48"/>
      <w:szCs w:val="4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JosefinSans-regular.ttf"/><Relationship Id="rId6" Type="http://schemas.openxmlformats.org/officeDocument/2006/relationships/font" Target="fonts/JosefinSans-bold.ttf"/><Relationship Id="rId7" Type="http://schemas.openxmlformats.org/officeDocument/2006/relationships/font" Target="fonts/JosefinSans-italic.ttf"/><Relationship Id="rId8" Type="http://schemas.openxmlformats.org/officeDocument/2006/relationships/font" Target="fonts/Josefi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kbcreativenc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